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01992" w:rsidRDefault="00101992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56BBC" w:rsidRDefault="00E56BBC" w:rsidP="00E56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3B6" w:rsidRPr="00B01A9F" w:rsidRDefault="00E56BBC" w:rsidP="00E56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BC">
        <w:rPr>
          <w:rFonts w:ascii="Times New Roman" w:hAnsi="Times New Roman" w:cs="Times New Roman"/>
          <w:b/>
          <w:sz w:val="28"/>
          <w:szCs w:val="28"/>
        </w:rPr>
        <w:t>Кадастровая палата примет участие в общероссийском дне приема граждан</w:t>
      </w:r>
    </w:p>
    <w:p w:rsidR="00E56BBC" w:rsidRDefault="00E56BBC" w:rsidP="00E56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BBC" w:rsidRPr="00E56BBC" w:rsidRDefault="00E56BBC" w:rsidP="007D7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BC">
        <w:rPr>
          <w:rFonts w:ascii="Times New Roman" w:hAnsi="Times New Roman" w:cs="Times New Roman"/>
          <w:sz w:val="28"/>
          <w:szCs w:val="28"/>
        </w:rPr>
        <w:t xml:space="preserve">12 декабря 2018 года Кадастровая палата по Республике Бурятия примет участие в Общероссийском дне приема граждан, в рамках которого жители Бурятии смогут получить консультацию специалистов по проблемным вопросам в кадастровой сфере. </w:t>
      </w:r>
    </w:p>
    <w:p w:rsidR="00E56BBC" w:rsidRPr="00E56BBC" w:rsidRDefault="00E56BBC" w:rsidP="007D7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BC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приурочен ко Дню Конституции РФ, именно в этот день все государственные структуры в любом регионе страны консультируют граждан по всем интересующим вопросам. В рамках мероприятия жители Республики Бурятия смогут обратиться к специалистам Кадастровой палаты для разъяснения спорных моментов в сфере недвижимости, получения сведений из реестра недвижимости и многих других. </w:t>
      </w:r>
    </w:p>
    <w:p w:rsidR="00E56BBC" w:rsidRPr="00E56BBC" w:rsidRDefault="00E56BBC" w:rsidP="007D7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BC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состоится 12 декабря 2018 года с 12.00 до 20.00. В г. Улан-Удэ прием будет проходить в здании Управления Росреестра по Республике Бурятия (ул. </w:t>
      </w:r>
      <w:proofErr w:type="spellStart"/>
      <w:r w:rsidRPr="00E56BBC"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 w:rsidRPr="00E56BBC">
        <w:rPr>
          <w:rFonts w:ascii="Times New Roman" w:hAnsi="Times New Roman" w:cs="Times New Roman"/>
          <w:sz w:val="28"/>
          <w:szCs w:val="28"/>
        </w:rPr>
        <w:t xml:space="preserve">, 13е, </w:t>
      </w:r>
      <w:proofErr w:type="spellStart"/>
      <w:r w:rsidRPr="00E56B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56BBC">
        <w:rPr>
          <w:rFonts w:ascii="Times New Roman" w:hAnsi="Times New Roman" w:cs="Times New Roman"/>
          <w:sz w:val="28"/>
          <w:szCs w:val="28"/>
        </w:rPr>
        <w:t>. 503). В районах республики – в помещениях территориальных отделов Управления.</w:t>
      </w:r>
    </w:p>
    <w:p w:rsidR="00101992" w:rsidRPr="00101992" w:rsidRDefault="00E56BBC" w:rsidP="007D7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BC">
        <w:rPr>
          <w:rFonts w:ascii="Times New Roman" w:hAnsi="Times New Roman" w:cs="Times New Roman"/>
          <w:sz w:val="28"/>
          <w:szCs w:val="28"/>
        </w:rPr>
        <w:t>Желающим проконсультироваться при себе необходимо иметь документ, удостоверяющий личность, а также, по возможности, весь пакет документов по интересующему вопросу. Предварительно записаться на прием, а также получить дополнительную информацию о мероприятии можно по телефону Управления Росреестра по Республике Бурятия: 8 (3012) 29-70-90.</w:t>
      </w:r>
    </w:p>
    <w:p w:rsidR="00A132C4" w:rsidRDefault="00A132C4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F1" w:rsidRDefault="00B020F1" w:rsidP="000F6087">
      <w:pPr>
        <w:spacing w:after="0" w:line="240" w:lineRule="auto"/>
      </w:pPr>
      <w:r>
        <w:separator/>
      </w:r>
    </w:p>
  </w:endnote>
  <w:endnote w:type="continuationSeparator" w:id="0">
    <w:p w:rsidR="00B020F1" w:rsidRDefault="00B020F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E56BBC">
      <w:rPr>
        <w:rFonts w:ascii="Times New Roman" w:hAnsi="Times New Roman" w:cs="Times New Roman"/>
        <w:sz w:val="20"/>
        <w:szCs w:val="20"/>
      </w:rPr>
      <w:t>37-29-90 доб. 2033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E56BBC">
      <w:rPr>
        <w:rFonts w:ascii="Times New Roman" w:hAnsi="Times New Roman" w:cs="Times New Roman"/>
        <w:sz w:val="20"/>
        <w:szCs w:val="20"/>
        <w:lang w:val="en-US"/>
      </w:rPr>
      <w:t>okad</w:t>
    </w:r>
    <w:proofErr w:type="spellEnd"/>
    <w:r w:rsidR="00E56BBC" w:rsidRPr="00E56BBC">
      <w:rPr>
        <w:rFonts w:ascii="Times New Roman" w:hAnsi="Times New Roman" w:cs="Times New Roman"/>
        <w:sz w:val="20"/>
        <w:szCs w:val="20"/>
      </w:rPr>
      <w:t>03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E56BBC" w:rsidRDefault="00E56BBC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Загоруйко Ольга Борисовна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F1" w:rsidRDefault="00B020F1" w:rsidP="000F6087">
      <w:pPr>
        <w:spacing w:after="0" w:line="240" w:lineRule="auto"/>
      </w:pPr>
      <w:r>
        <w:separator/>
      </w:r>
    </w:p>
  </w:footnote>
  <w:footnote w:type="continuationSeparator" w:id="0">
    <w:p w:rsidR="00B020F1" w:rsidRDefault="00B020F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34A75"/>
    <w:rsid w:val="000428DA"/>
    <w:rsid w:val="00075896"/>
    <w:rsid w:val="00087609"/>
    <w:rsid w:val="00091CEA"/>
    <w:rsid w:val="000D03BE"/>
    <w:rsid w:val="000D6DAB"/>
    <w:rsid w:val="000F6087"/>
    <w:rsid w:val="00100DF2"/>
    <w:rsid w:val="0010199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537915"/>
    <w:rsid w:val="00541124"/>
    <w:rsid w:val="00556A59"/>
    <w:rsid w:val="00556B62"/>
    <w:rsid w:val="0056098B"/>
    <w:rsid w:val="00561DB1"/>
    <w:rsid w:val="00567374"/>
    <w:rsid w:val="005A349A"/>
    <w:rsid w:val="005B7CAA"/>
    <w:rsid w:val="005D2B58"/>
    <w:rsid w:val="00606BF2"/>
    <w:rsid w:val="006A2739"/>
    <w:rsid w:val="006E53B6"/>
    <w:rsid w:val="00763E36"/>
    <w:rsid w:val="007C075E"/>
    <w:rsid w:val="007D70AF"/>
    <w:rsid w:val="007E6141"/>
    <w:rsid w:val="00820593"/>
    <w:rsid w:val="008B34BE"/>
    <w:rsid w:val="008C1455"/>
    <w:rsid w:val="008D5FD7"/>
    <w:rsid w:val="008F6470"/>
    <w:rsid w:val="009236BE"/>
    <w:rsid w:val="009475D9"/>
    <w:rsid w:val="00952C60"/>
    <w:rsid w:val="00997878"/>
    <w:rsid w:val="009A4867"/>
    <w:rsid w:val="009D375D"/>
    <w:rsid w:val="009E4213"/>
    <w:rsid w:val="00A132C4"/>
    <w:rsid w:val="00A3429B"/>
    <w:rsid w:val="00A41F1B"/>
    <w:rsid w:val="00A80CAE"/>
    <w:rsid w:val="00AE405A"/>
    <w:rsid w:val="00B020F1"/>
    <w:rsid w:val="00B04DBD"/>
    <w:rsid w:val="00B60DAA"/>
    <w:rsid w:val="00B9059F"/>
    <w:rsid w:val="00BA1506"/>
    <w:rsid w:val="00C26383"/>
    <w:rsid w:val="00C30451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56BBC"/>
    <w:rsid w:val="00E9158C"/>
    <w:rsid w:val="00EC1911"/>
    <w:rsid w:val="00EE63B5"/>
    <w:rsid w:val="00F162C0"/>
    <w:rsid w:val="00F25E96"/>
    <w:rsid w:val="00F376C2"/>
    <w:rsid w:val="00F56335"/>
    <w:rsid w:val="00FD33E3"/>
    <w:rsid w:val="00FD6161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5AC6D-98B2-4AE3-B82B-DEFED016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2018-12-11T07:47:00Z</dcterms:created>
  <dcterms:modified xsi:type="dcterms:W3CDTF">2018-12-11T07:47:00Z</dcterms:modified>
</cp:coreProperties>
</file>